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2F16B" w14:textId="1E91D98E" w:rsidR="00294F21" w:rsidRDefault="005D0C15">
      <w:r>
        <w:t>IDENTYFIKATOR POSTĘPOWANIA NIEZBĘDNY DO ZŁOŻENIA OFERTY PRZEZ EPUAP</w:t>
      </w:r>
    </w:p>
    <w:p w14:paraId="5C53DE4D" w14:textId="188405EB" w:rsidR="005D0C15" w:rsidRDefault="005D0C15"/>
    <w:p w14:paraId="67CDC2BF" w14:textId="77777777" w:rsidR="005D0C15" w:rsidRPr="005D0C15" w:rsidRDefault="005D0C15" w:rsidP="005D0C15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5D0C15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Identyfikator postępowania</w:t>
      </w:r>
    </w:p>
    <w:p w14:paraId="5BB51684" w14:textId="77777777" w:rsidR="005D0C15" w:rsidRPr="005D0C15" w:rsidRDefault="005D0C15" w:rsidP="005D0C15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5D0C15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02e7f625-d05f-4f5f-9a18-1314bedddf99</w:t>
      </w:r>
    </w:p>
    <w:p w14:paraId="1BE3C8F6" w14:textId="77777777" w:rsidR="005D0C15" w:rsidRDefault="005D0C15"/>
    <w:sectPr w:rsidR="005D0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15"/>
    <w:rsid w:val="00181DA9"/>
    <w:rsid w:val="00294F21"/>
    <w:rsid w:val="005D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2DD2"/>
  <w15:chartTrackingRefBased/>
  <w15:docId w15:val="{A348D95F-90FD-4887-8F7B-CEF5B3D0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115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Miłostan</dc:creator>
  <cp:keywords/>
  <dc:description/>
  <cp:lastModifiedBy>Natalia Miłostan</cp:lastModifiedBy>
  <cp:revision>1</cp:revision>
  <dcterms:created xsi:type="dcterms:W3CDTF">2021-06-15T08:26:00Z</dcterms:created>
  <dcterms:modified xsi:type="dcterms:W3CDTF">2021-06-15T08:26:00Z</dcterms:modified>
</cp:coreProperties>
</file>